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8E" w:rsidRPr="003403ED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 fillcolor="window">
            <v:imagedata r:id="rId6" o:title="" croptop="24093f" cropbottom="21019f" cropleft="20259f" cropright="26823f"/>
          </v:shape>
          <o:OLEObject Type="Embed" ProgID="Word.Picture.8" ShapeID="_x0000_i1025" DrawAspect="Content" ObjectID="_1655016875" r:id="rId7"/>
        </w:object>
      </w:r>
    </w:p>
    <w:p w:rsidR="009F218E" w:rsidRPr="003403ED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18E" w:rsidRPr="004E0BC2" w:rsidRDefault="009F218E" w:rsidP="009F21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E0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№  </w:t>
      </w:r>
      <w:r w:rsidR="000C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9F218E" w:rsidRPr="008B1593" w:rsidRDefault="009F218E" w:rsidP="009F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218E" w:rsidRPr="008B1593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8B1593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РЕШЕНИЕ</w:t>
      </w:r>
    </w:p>
    <w:p w:rsidR="009F218E" w:rsidRPr="008B1593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93D3C" w:rsidTr="00F93D3C">
        <w:tc>
          <w:tcPr>
            <w:tcW w:w="3438" w:type="dxa"/>
            <w:hideMark/>
          </w:tcPr>
          <w:p w:rsidR="00F93D3C" w:rsidRDefault="00F9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июня 2020 г.</w:t>
            </w:r>
          </w:p>
        </w:tc>
        <w:tc>
          <w:tcPr>
            <w:tcW w:w="3108" w:type="dxa"/>
          </w:tcPr>
          <w:p w:rsidR="00F93D3C" w:rsidRDefault="00F9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hideMark/>
          </w:tcPr>
          <w:p w:rsidR="00F93D3C" w:rsidRPr="00F93D3C" w:rsidRDefault="00F9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2</w:t>
            </w:r>
            <w:r w:rsidRPr="00F9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9F218E" w:rsidRPr="008B1593" w:rsidTr="00F93D3C">
        <w:tblPrEx>
          <w:tblLook w:val="0000" w:firstRow="0" w:lastRow="0" w:firstColumn="0" w:lastColumn="0" w:noHBand="0" w:noVBand="0"/>
        </w:tblPrEx>
        <w:tc>
          <w:tcPr>
            <w:tcW w:w="3436" w:type="dxa"/>
          </w:tcPr>
          <w:p w:rsidR="009F218E" w:rsidRPr="008B1593" w:rsidRDefault="009F218E" w:rsidP="001E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107" w:type="dxa"/>
          </w:tcPr>
          <w:p w:rsidR="009F218E" w:rsidRPr="008B1593" w:rsidRDefault="009F218E" w:rsidP="001E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9F218E" w:rsidRPr="008B1593" w:rsidRDefault="009F218E" w:rsidP="001E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9F218E" w:rsidRDefault="009F218E" w:rsidP="009F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Default="009F218E" w:rsidP="009F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Default="009F218E" w:rsidP="009F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предварительному рассмотрению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 (заявлений) на решения и действия (бездействие)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 и их должностных лиц, нарушающие избирательные права граждан Российской Федерации</w:t>
      </w:r>
    </w:p>
    <w:p w:rsidR="009F218E" w:rsidRPr="00BF2554" w:rsidRDefault="009F218E" w:rsidP="009F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50" w:rsidRDefault="009F218E" w:rsidP="009F21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№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контролю за соблюдением избирательных прав и права на участие в референдуме граждан Российской Федерации, установленных пунктами</w:t>
      </w:r>
      <w:r w:rsidR="003C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 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3C4150">
        <w:rPr>
          <w:rFonts w:ascii="Times New Roman" w:eastAsia="Times New Roman" w:hAnsi="Times New Roman" w:cs="Times New Roman"/>
          <w:sz w:val="28"/>
          <w:szCs w:val="28"/>
          <w:lang w:eastAsia="ru-RU"/>
        </w:rPr>
        <w:t>0, пунктом 9 статьи 26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пунктом 6 статьи 75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№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C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9F218E" w:rsidRPr="00BF2554" w:rsidRDefault="003C4150" w:rsidP="003C41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="009F218E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18E" w:rsidRDefault="009F218E" w:rsidP="009F21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Рабочую группу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права граждан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(далее – Рабочая группа).</w:t>
      </w:r>
    </w:p>
    <w:p w:rsidR="009F218E" w:rsidRDefault="009F218E" w:rsidP="009F21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согласно </w:t>
      </w:r>
      <w:r w:rsidR="003C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 1 к настоящему решению.</w:t>
      </w:r>
    </w:p>
    <w:p w:rsidR="009F218E" w:rsidRDefault="009F218E" w:rsidP="009F21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 Рабочей группе согласно </w:t>
      </w:r>
      <w:r w:rsidR="003C4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№ 2 к настоящему решению. </w:t>
      </w:r>
    </w:p>
    <w:p w:rsidR="005B6CCF" w:rsidRDefault="005B6CCF" w:rsidP="005B6C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B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информационно-телекоммуникационной сети Интернет.</w:t>
      </w:r>
    </w:p>
    <w:p w:rsidR="005B6CCF" w:rsidRDefault="005B6CCF" w:rsidP="005B6C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</w:t>
      </w:r>
      <w:r w:rsidRPr="00190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настоящего решения в Санкт-Петер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бургскую избирательную комиссию</w:t>
      </w:r>
      <w:r w:rsidR="003D1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18E" w:rsidRPr="000C0602" w:rsidRDefault="005B6CCF" w:rsidP="009F21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F218E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218E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="009F218E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председателя </w:t>
      </w:r>
      <w:r w:rsidR="009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№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9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Окунева П.П.</w:t>
      </w:r>
    </w:p>
    <w:p w:rsidR="009F218E" w:rsidRDefault="009F218E" w:rsidP="009F21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3C4150" w:rsidRPr="003C4150" w:rsidTr="001E7377">
        <w:tc>
          <w:tcPr>
            <w:tcW w:w="4536" w:type="dxa"/>
          </w:tcPr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избирательной комиссии № 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818" w:type="dxa"/>
          </w:tcPr>
          <w:p w:rsidR="003C4150" w:rsidRPr="003C4150" w:rsidRDefault="003C4150" w:rsidP="003C415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150" w:rsidRPr="003C4150" w:rsidRDefault="003C4150" w:rsidP="000C06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                      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П.П. Окунев </w:t>
            </w:r>
          </w:p>
        </w:tc>
      </w:tr>
      <w:tr w:rsidR="003C4150" w:rsidRPr="003C4150" w:rsidTr="001E7377">
        <w:tc>
          <w:tcPr>
            <w:tcW w:w="4536" w:type="dxa"/>
          </w:tcPr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18" w:type="dxa"/>
          </w:tcPr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</w:t>
            </w:r>
            <w:r w:rsidRPr="003C4150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 w:rsidRPr="003C415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150" w:rsidRPr="003C4150" w:rsidRDefault="003C4150" w:rsidP="003C4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150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А.С. </w:t>
            </w:r>
            <w:proofErr w:type="spellStart"/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Казеннова</w:t>
            </w:r>
            <w:proofErr w:type="spellEnd"/>
          </w:p>
        </w:tc>
      </w:tr>
    </w:tbl>
    <w:p w:rsidR="003C4150" w:rsidRPr="003C4150" w:rsidRDefault="003C4150" w:rsidP="003C4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150">
        <w:rPr>
          <w:rFonts w:ascii="Times New Roman" w:hAnsi="Times New Roman" w:cs="Times New Roman"/>
        </w:rPr>
        <w:t xml:space="preserve">                         (</w:t>
      </w:r>
      <w:r w:rsidRPr="003C4150">
        <w:rPr>
          <w:rFonts w:ascii="Times New Roman" w:hAnsi="Times New Roman" w:cs="Times New Roman"/>
          <w:sz w:val="16"/>
          <w:szCs w:val="16"/>
        </w:rPr>
        <w:t>подпись</w:t>
      </w:r>
      <w:r w:rsidRPr="003C4150">
        <w:rPr>
          <w:rFonts w:ascii="Times New Roman" w:hAnsi="Times New Roman" w:cs="Times New Roman"/>
        </w:rPr>
        <w:t>)</w:t>
      </w:r>
    </w:p>
    <w:p w:rsidR="009F218E" w:rsidRPr="00BF2554" w:rsidRDefault="009F218E" w:rsidP="009F21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8E" w:rsidRDefault="009F218E" w:rsidP="009F218E">
      <w:pPr>
        <w:jc w:val="center"/>
        <w:rPr>
          <w:rFonts w:ascii="Times New Roman" w:hAnsi="Times New Roman" w:cs="Times New Roman"/>
        </w:rPr>
      </w:pPr>
      <w:r w:rsidRPr="004A328C">
        <w:rPr>
          <w:rFonts w:ascii="Times New Roman" w:hAnsi="Times New Roman" w:cs="Times New Roman"/>
        </w:rPr>
        <w:t xml:space="preserve">                   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48"/>
      <w:bookmarkEnd w:id="0"/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02" w:rsidRDefault="000C0602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1B7A" w:rsidTr="00E21B7A">
        <w:tc>
          <w:tcPr>
            <w:tcW w:w="4785" w:type="dxa"/>
          </w:tcPr>
          <w:p w:rsidR="00E21B7A" w:rsidRDefault="00E21B7A" w:rsidP="009F21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0602" w:rsidRDefault="000C0602" w:rsidP="009F21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1B7A" w:rsidRDefault="00E21B7A" w:rsidP="00E21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E21B7A" w:rsidRDefault="00E21B7A" w:rsidP="00E21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E21B7A" w:rsidRDefault="00E21B7A" w:rsidP="00E21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избирательной комиссии № </w:t>
            </w:r>
            <w:r w:rsidR="000C0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  <w:p w:rsidR="00E21B7A" w:rsidRPr="00B56521" w:rsidRDefault="000C0602" w:rsidP="00E21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93D3C" w:rsidRPr="00F93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F93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</w:t>
            </w:r>
            <w:r w:rsidR="00E21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года № </w:t>
            </w:r>
            <w:r w:rsidR="00F93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2-8</w:t>
            </w:r>
          </w:p>
          <w:p w:rsidR="00E21B7A" w:rsidRDefault="00E21B7A" w:rsidP="009F21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Default="009F218E" w:rsidP="00E21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9F218E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права</w:t>
      </w: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Российской Федерации</w:t>
      </w:r>
    </w:p>
    <w:p w:rsidR="009F218E" w:rsidRPr="00BF2554" w:rsidRDefault="009F218E" w:rsidP="009F218E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97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83"/>
        <w:gridCol w:w="6946"/>
      </w:tblGrid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0C0602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Окунев П.П.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Рабочей группы, 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ТИК № 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F93D3C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Д.В.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Рабочей группы,</w:t>
            </w:r>
          </w:p>
          <w:p w:rsidR="009F218E" w:rsidRPr="00BF2554" w:rsidRDefault="00F93D3C" w:rsidP="00F9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9F2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 № 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="009F2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0C0602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Казеннова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Рабочей группы,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ТИК № 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F93D3C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Сучилин И.В.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группы,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ТИК № 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правом решающего голоса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F93D3C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Абрамова Д.В.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группы,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ТИК № </w:t>
            </w:r>
            <w:r w:rsidR="000C060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9F218E" w:rsidRPr="00BF2554" w:rsidRDefault="009F218E" w:rsidP="009F218E">
      <w:pPr>
        <w:shd w:val="clear" w:color="auto" w:fill="FFFFFF"/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Pr="00BF2554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1B7A" w:rsidTr="00E21B7A">
        <w:tc>
          <w:tcPr>
            <w:tcW w:w="4785" w:type="dxa"/>
          </w:tcPr>
          <w:p w:rsidR="00E21B7A" w:rsidRDefault="00E21B7A" w:rsidP="00E21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21B7A" w:rsidRDefault="00E21B7A" w:rsidP="00E21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E21B7A" w:rsidRPr="00D27396" w:rsidRDefault="00E21B7A" w:rsidP="00E21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9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21B7A" w:rsidRDefault="00E21B7A" w:rsidP="00E21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</w:t>
            </w:r>
            <w:proofErr w:type="gramEnd"/>
          </w:p>
          <w:p w:rsidR="00E21B7A" w:rsidRPr="00D27396" w:rsidRDefault="00E21B7A" w:rsidP="00E21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избирательной комиссии № </w:t>
            </w:r>
            <w:r w:rsidR="000C060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E21B7A" w:rsidRPr="00D27396" w:rsidRDefault="00E21B7A" w:rsidP="00E21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F93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29.06.</w:t>
            </w:r>
            <w:r w:rsidRPr="00D27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D27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F93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2-8</w:t>
            </w:r>
          </w:p>
          <w:p w:rsidR="00E21B7A" w:rsidRDefault="00E21B7A" w:rsidP="00E21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F218E" w:rsidRDefault="009F218E" w:rsidP="00E21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bookmarkStart w:id="1" w:name="_GoBack"/>
      <w:bookmarkEnd w:id="1"/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>о Рабочей группе по предварительному рассмотрению жалоб</w:t>
      </w: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 xml:space="preserve"> (заявлений) на решения и действия (бездействие) избирательных комиссий и их должностных лиц, нарушающие избирательные</w:t>
      </w: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 xml:space="preserve"> права граждан Российской Федерации</w:t>
      </w:r>
    </w:p>
    <w:p w:rsidR="009F218E" w:rsidRPr="00BF2554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218E" w:rsidRPr="00BF2554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554">
        <w:rPr>
          <w:rFonts w:ascii="Times New Roman" w:eastAsia="Calibri" w:hAnsi="Times New Roman" w:cs="Times New Roman"/>
          <w:sz w:val="28"/>
          <w:szCs w:val="28"/>
        </w:rPr>
        <w:t>Настоящее Положение устанавливает порядок деятельности Рабочей группы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права граждан Российской Федерации (далее – Рабочая группа), и определяет особенности рассмотрения жалоб (заявлений) на решения и действия (бездействие) избирательных комиссий и их должностных лиц, нарушающие избирательные права граждан Российской Федерации, выносимых для рассмотрения на заседания</w:t>
      </w:r>
      <w:proofErr w:type="gramEnd"/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Территориальной избирательной комиссии № </w:t>
      </w:r>
      <w:r w:rsidR="000C0602">
        <w:rPr>
          <w:rFonts w:ascii="Times New Roman" w:eastAsia="Calibri" w:hAnsi="Times New Roman" w:cs="Times New Roman"/>
          <w:sz w:val="28"/>
          <w:szCs w:val="28"/>
        </w:rPr>
        <w:t>51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избирательная комиссия).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hyperlink r:id="rId8" w:history="1">
        <w:r w:rsidRPr="00BF2554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Санкт-Петербурга, нормативными актами ЦИК России, решениями Санкт-Петербургской избирательной комиссии, а также настоящим Положением.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Рабочая группа образуется из числа членов избирательной комиссии с правом решающего голоса, сотрудников аппарата избирательной комиссии. Персональный состав Рабочей группы утверждается решением избирательной комиссии.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Поступившая в избирательную комиссию жалоба с прилагаемыми к ней материалами может быть передана на рассмотрение в Рабочую группу по поручению председателя избирательной комиссии, а в его отсутствие – заместителя председателя или секретаря избирательной комиссии.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Подготовка к заседаниям Рабочей группы ведется в соответствии </w:t>
      </w:r>
      <w:r w:rsidRPr="00BF2554">
        <w:rPr>
          <w:rFonts w:ascii="Times New Roman" w:eastAsia="Calibri" w:hAnsi="Times New Roman" w:cs="Times New Roman"/>
          <w:sz w:val="28"/>
          <w:szCs w:val="28"/>
        </w:rPr>
        <w:lastRenderedPageBreak/>
        <w:t>с поручениями руководителя Рабочей группы членами Рабочей группы, ответственными за подготовку конкретных вопросов.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В отсутствие руководителя Рабочей группы (либо по его поручению) его полномочия исполняет заместитель руководителя Рабочей группы, а при его отсутствии – член Рабочей группы, уполномоченный на это руководителем Рабочей группы. </w:t>
      </w:r>
      <w:r w:rsidRPr="00BF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отсутствие секретаря Рабочей группы его полномочия исполняет </w:t>
      </w:r>
      <w:r w:rsidRPr="00BF2554">
        <w:rPr>
          <w:rFonts w:ascii="Times New Roman" w:eastAsia="Calibri" w:hAnsi="Times New Roman" w:cs="Times New Roman"/>
          <w:sz w:val="28"/>
          <w:szCs w:val="28"/>
        </w:rPr>
        <w:t>член Рабочей группы, уполномоченный на это руководителем Рабочей группы</w:t>
      </w:r>
      <w:r w:rsidRPr="00BF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9F218E" w:rsidRPr="00BF2554" w:rsidRDefault="009F218E" w:rsidP="009F218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55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Рабочей группы осуществляет руководство деятельностью группы и принимает решения: </w:t>
      </w:r>
    </w:p>
    <w:p w:rsidR="009F218E" w:rsidRPr="00BF2554" w:rsidRDefault="009F218E" w:rsidP="009F218E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о дате, времени и месте заседания Рабочей группы;</w:t>
      </w:r>
    </w:p>
    <w:p w:rsidR="009F218E" w:rsidRPr="00BF2554" w:rsidRDefault="009F218E" w:rsidP="009F218E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о необходимости приглаш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ения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на заседание Рабочей группы заинтересованны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сторон – автор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жалобы и представител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избирательной комиссии, комиссии референдума, или должностно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F2554">
        <w:rPr>
          <w:rFonts w:ascii="Times New Roman" w:eastAsia="Calibri" w:hAnsi="Times New Roman" w:cs="Times New Roman"/>
          <w:sz w:val="28"/>
          <w:szCs w:val="28"/>
        </w:rPr>
        <w:t>, чьи решения и действия (бездействие) обжалуются или являются предметом рассмотрения, иных лиц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о проведении дополнительной проверки фактов, содержащихся в жалобе.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Секретарь Рабочей группы в соответствии с поручениями руководителя Рабочей группы: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осуществляет подготовку материалов к заседанию Рабочей группы, формирует проект повестки дня заседания Рабочей группы;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извещает членов Рабочей группы о времени и месте заседания Рабочей группы;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по поручению руководителя Рабочей группы приглашает на заседание Рабочей группы заинтересованные стороны и иных лиц;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ведет протокол заседания Рабочей группы.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Рабочая группа рассматривает жалобы с учетом сроков, установленных законодательством РФ о выборах.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Заседание Рабочей группы созывает руководитель Рабочей группы. Деятельность Рабочей группы осуществляется коллегиально. Заседание Рабочей группы является правомочным, если на нем присутствует большинство от утвержденного состава членов Рабочей группы.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Члены Рабочей группы вправе выступать на заседании Рабочей группы, вносить предложения по вопросам, отнесенным к компетенции Рабочей группы, и требовать проведения по ним голосования, задавать </w:t>
      </w:r>
      <w:r w:rsidRPr="00BF25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другим участникам заседания вопросы и получать на них ответы по существу.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На заседании Рабочей группы вправе присутствовать члены избирательной комиссии, не являющиеся членами Рабочей группы.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При рассмотрении жалобы на заседание Рабочей группы по решению руководителя Рабочей группы могут быть приглашены заинтересованные стороны – автор жалобы (его представитель) и представитель избирательной комиссии, комиссии референдума, или должностное лицо, чьи решения и действия (бездействие) обжалуются, а также при необходимости – иные лица. Полномочия каждого представителя заинтересованной стороны должны быть подтверждены документально и оформлены доверенностью, выданной в порядке, установленном действующим законодательством. Лица, чьи полномочия не подтверждены, принимать участие в заседании Рабочей группы не могут.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По решению руководителя Рабочей группы заседание Рабочей группы может проводиться в режиме видеоконференции.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Руководитель Рабочей группы ведет заседание, предоставляет слово докладчику, участникам заседания, ставит на голосование поступающие предложения, оглашает результаты голосования, на основании которого принимаются соответствующие рекомендации по обсуждаемому вопросу.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Продолжительность выступлений на заседании Рабочей группы устанавливается руководителем Рабочей группы (председательствующим на заседании) по согласованию с докладчиком и не должна превышать: для доклада и выступлений заинтересованных лиц и их представителей в случае их участия в заседании – 10 минут; для иных выступлений – 5 минут; для огл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ашения информации, обращений – </w:t>
      </w:r>
      <w:r w:rsidRPr="00BF2554">
        <w:rPr>
          <w:rFonts w:ascii="Times New Roman" w:eastAsia="Calibri" w:hAnsi="Times New Roman" w:cs="Times New Roman"/>
          <w:sz w:val="28"/>
          <w:szCs w:val="28"/>
        </w:rPr>
        <w:t>3 минуты. Рабочая группа вправе принять решение о предоставлении дополнительного времени докладчику и заинтересованным сторонам.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Протокол заседания Рабочей группы ведется секретарем Рабочей группы. В необходимых случаях осуществляется аудиозапись и (или) видеозапись заседания Рабочей группы.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предварительного рассмотрения жалобы Рабочая группа принимает проект решения, который выносится на </w:t>
      </w:r>
      <w:proofErr w:type="gramStart"/>
      <w:r w:rsidRPr="00BF2554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proofErr w:type="gramEnd"/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на заседание избирательной комиссии.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Секретарь Рабочей группы обеспечивает хранение протоколов заседаний и других материалов Рабочей группы в течение срока, установленного </w:t>
      </w:r>
      <w:hyperlink r:id="rId9" w:history="1">
        <w:r w:rsidRPr="00BF2554">
          <w:rPr>
            <w:rFonts w:ascii="Times New Roman" w:eastAsia="Calibri" w:hAnsi="Times New Roman" w:cs="Times New Roman"/>
            <w:sz w:val="28"/>
            <w:szCs w:val="28"/>
          </w:rPr>
          <w:t>Инструкцией</w:t>
        </w:r>
      </w:hyperlink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по делопроизводству избирательной комиссии.</w:t>
      </w:r>
    </w:p>
    <w:p w:rsidR="009F218E" w:rsidRDefault="009F218E" w:rsidP="009F21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Default="009F218E" w:rsidP="009F21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673" w:rsidRDefault="00D02673"/>
    <w:sectPr w:rsidR="00D0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55"/>
    <w:rsid w:val="000C0602"/>
    <w:rsid w:val="00184846"/>
    <w:rsid w:val="001C646E"/>
    <w:rsid w:val="00375B3E"/>
    <w:rsid w:val="003C4150"/>
    <w:rsid w:val="003D17AB"/>
    <w:rsid w:val="005B6CCF"/>
    <w:rsid w:val="008A45EB"/>
    <w:rsid w:val="009F218E"/>
    <w:rsid w:val="00D02673"/>
    <w:rsid w:val="00D92689"/>
    <w:rsid w:val="00DC1255"/>
    <w:rsid w:val="00E21B7A"/>
    <w:rsid w:val="00E61465"/>
    <w:rsid w:val="00F075C8"/>
    <w:rsid w:val="00F93D3C"/>
    <w:rsid w:val="00FD635C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10CFA4E951BC33AFC67F26376DFD79E76844CB8ABF6F74713CDz65F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10CFA4E951BC33AFC6EEB6476DFD79E76814ABBF8A1F51646C36AD4AA02ABBE4F1197785EA796zB5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akazennova</cp:lastModifiedBy>
  <cp:revision>13</cp:revision>
  <cp:lastPrinted>2020-06-30T06:04:00Z</cp:lastPrinted>
  <dcterms:created xsi:type="dcterms:W3CDTF">2020-06-24T08:25:00Z</dcterms:created>
  <dcterms:modified xsi:type="dcterms:W3CDTF">2020-06-30T06:08:00Z</dcterms:modified>
</cp:coreProperties>
</file>